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3" w:rsidRDefault="007F1C3D" w:rsidP="001B12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Predigt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8766E">
        <w:rPr>
          <w:rFonts w:ascii="Arial" w:hAnsi="Arial" w:cs="Arial"/>
          <w:b/>
          <w:sz w:val="24"/>
          <w:szCs w:val="24"/>
        </w:rPr>
        <w:tab/>
      </w:r>
      <w:r w:rsidR="0028766E">
        <w:rPr>
          <w:rFonts w:ascii="Arial" w:hAnsi="Arial" w:cs="Arial"/>
          <w:b/>
          <w:sz w:val="24"/>
          <w:szCs w:val="24"/>
        </w:rPr>
        <w:tab/>
      </w:r>
      <w:r w:rsidR="001B12CA">
        <w:rPr>
          <w:rFonts w:ascii="Arial" w:hAnsi="Arial" w:cs="Arial"/>
          <w:b/>
          <w:sz w:val="24"/>
          <w:szCs w:val="24"/>
        </w:rPr>
        <w:t>6.n.Trinitatis Reihe III</w:t>
      </w:r>
    </w:p>
    <w:p w:rsidR="001B12CA" w:rsidRDefault="001B12CA" w:rsidP="001B12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Markus 10,13-16</w:t>
      </w:r>
    </w:p>
    <w:p w:rsidR="001B12CA" w:rsidRDefault="007F1C3D" w:rsidP="001B12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Emmingen Oswaldkirche</w:t>
      </w:r>
    </w:p>
    <w:p w:rsidR="001B12CA" w:rsidRDefault="007F1C3D" w:rsidP="001B12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23.7.2017- 9.00 Uhr</w:t>
      </w:r>
    </w:p>
    <w:p w:rsidR="0028766E" w:rsidRDefault="0028766E" w:rsidP="001B12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</w:p>
    <w:p w:rsidR="0028766E" w:rsidRDefault="0028766E" w:rsidP="001B12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„Kinder und Hunde unerwünscht“ ??</w:t>
      </w:r>
      <w:bookmarkStart w:id="0" w:name="_GoBack"/>
      <w:bookmarkEnd w:id="0"/>
    </w:p>
    <w:p w:rsidR="001B12CA" w:rsidRDefault="001B12CA">
      <w:pPr>
        <w:rPr>
          <w:rFonts w:ascii="Arial" w:hAnsi="Arial" w:cs="Arial"/>
          <w:b/>
          <w:sz w:val="24"/>
          <w:szCs w:val="24"/>
        </w:rPr>
      </w:pPr>
    </w:p>
    <w:p w:rsidR="001B12CA" w:rsidRDefault="00A470D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2D77C7" w:rsidRDefault="002D77C7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„Kinder und Hunde unerwünscht“</w:t>
      </w:r>
      <w:r w:rsidR="001E6C38">
        <w:rPr>
          <w:rFonts w:ascii="Arial" w:hAnsi="Arial" w:cs="Arial"/>
          <w:sz w:val="24"/>
          <w:szCs w:val="24"/>
        </w:rPr>
        <w:t>- das</w:t>
      </w:r>
      <w:r>
        <w:rPr>
          <w:rFonts w:ascii="Arial" w:hAnsi="Arial" w:cs="Arial"/>
          <w:sz w:val="24"/>
          <w:szCs w:val="24"/>
        </w:rPr>
        <w:t xml:space="preserve"> </w:t>
      </w:r>
      <w:r w:rsidR="001E6C38">
        <w:rPr>
          <w:rFonts w:ascii="Arial" w:hAnsi="Arial" w:cs="Arial"/>
          <w:sz w:val="24"/>
          <w:szCs w:val="24"/>
        </w:rPr>
        <w:t>habe ich vor ein paar Jahren einmal in einer Wohnungsannonce gelesen</w:t>
      </w:r>
      <w:r>
        <w:rPr>
          <w:rFonts w:ascii="Arial" w:hAnsi="Arial" w:cs="Arial"/>
          <w:sz w:val="24"/>
          <w:szCs w:val="24"/>
        </w:rPr>
        <w:t>.</w:t>
      </w:r>
    </w:p>
    <w:p w:rsidR="002D77C7" w:rsidRDefault="002D77C7" w:rsidP="001B12CA">
      <w:pPr>
        <w:rPr>
          <w:rFonts w:ascii="Arial" w:hAnsi="Arial" w:cs="Arial"/>
          <w:sz w:val="24"/>
          <w:szCs w:val="24"/>
        </w:rPr>
      </w:pPr>
    </w:p>
    <w:p w:rsidR="002D77C7" w:rsidRDefault="002D77C7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Seriöse Mieter werden </w:t>
      </w:r>
      <w:r w:rsidR="001E6C38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gesucht, aber bitteschön: Ohne kläffende Hunde- und ohne lärmende Kinder, die das ruhige Wohnen in irgendeiner Weise stören könnten.</w:t>
      </w:r>
    </w:p>
    <w:p w:rsidR="002D77C7" w:rsidRDefault="002D77C7" w:rsidP="001B12CA">
      <w:pPr>
        <w:rPr>
          <w:rFonts w:ascii="Arial" w:hAnsi="Arial" w:cs="Arial"/>
          <w:sz w:val="24"/>
          <w:szCs w:val="24"/>
        </w:rPr>
      </w:pPr>
    </w:p>
    <w:p w:rsidR="002D77C7" w:rsidRDefault="002D77C7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Welchen Stellenwert, welche Wertschätzung wird da Kindern noch entgegengebracht, wenn solche Worte in einer Zeitungsanzeige abgedruckt werden?</w:t>
      </w:r>
    </w:p>
    <w:p w:rsidR="00A20033" w:rsidRDefault="00A20033" w:rsidP="001B12CA">
      <w:pPr>
        <w:rPr>
          <w:rFonts w:ascii="Arial" w:hAnsi="Arial" w:cs="Arial"/>
          <w:sz w:val="24"/>
          <w:szCs w:val="24"/>
        </w:rPr>
      </w:pPr>
    </w:p>
    <w:p w:rsidR="00A20033" w:rsidRDefault="00A2003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zunehmende Überalterung unserer Gesellschaft wird zwar beklagt, immer weniger Beitragszahler werden in den kommenden Jahren und Jahrzehnten für immer mehr ältere  Menschen sorgen müssen.</w:t>
      </w:r>
    </w:p>
    <w:p w:rsidR="00A20033" w:rsidRDefault="00A20033" w:rsidP="001B12CA">
      <w:pPr>
        <w:rPr>
          <w:rFonts w:ascii="Arial" w:hAnsi="Arial" w:cs="Arial"/>
          <w:sz w:val="24"/>
          <w:szCs w:val="24"/>
        </w:rPr>
      </w:pPr>
    </w:p>
    <w:p w:rsidR="00A20033" w:rsidRDefault="001E6C38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mancher</w:t>
      </w:r>
      <w:r w:rsidR="00A20033">
        <w:rPr>
          <w:rFonts w:ascii="Arial" w:hAnsi="Arial" w:cs="Arial"/>
          <w:sz w:val="24"/>
          <w:szCs w:val="24"/>
        </w:rPr>
        <w:t xml:space="preserve"> innerlichen </w:t>
      </w:r>
      <w:r>
        <w:rPr>
          <w:rFonts w:ascii="Arial" w:hAnsi="Arial" w:cs="Arial"/>
          <w:sz w:val="24"/>
          <w:szCs w:val="24"/>
        </w:rPr>
        <w:t xml:space="preserve">Einstellung </w:t>
      </w:r>
      <w:r w:rsidR="00A20033">
        <w:rPr>
          <w:rFonts w:ascii="Arial" w:hAnsi="Arial" w:cs="Arial"/>
          <w:sz w:val="24"/>
          <w:szCs w:val="24"/>
        </w:rPr>
        <w:t>wie auch von den äußerlich-materiellen Voraussetzungen her ist unser Land aber weiter alles andere als kinderfreundlich</w:t>
      </w:r>
      <w:r>
        <w:rPr>
          <w:rFonts w:ascii="Arial" w:hAnsi="Arial" w:cs="Arial"/>
          <w:sz w:val="24"/>
          <w:szCs w:val="24"/>
        </w:rPr>
        <w:t>:</w:t>
      </w:r>
    </w:p>
    <w:p w:rsidR="001F4B22" w:rsidRDefault="00A2003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jetzt, wo es doch umso wichtiger wäre, in die Zukunft der Kinder, die Zukunft unserer Gesellschaft zu investieren, bleibt oft nichts anderes übrig, als ausgerechnet in d</w:t>
      </w:r>
      <w:r w:rsidR="001F4B22">
        <w:rPr>
          <w:rFonts w:ascii="Arial" w:hAnsi="Arial" w:cs="Arial"/>
          <w:sz w:val="24"/>
          <w:szCs w:val="24"/>
        </w:rPr>
        <w:t>iesem Bereich weiter zu sparen:</w:t>
      </w:r>
    </w:p>
    <w:p w:rsidR="00D26520" w:rsidRDefault="001F4B22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Zu lange hat unser Land auf großem Fuß gelebt, so dass heute auch der wohlmeinendste </w:t>
      </w:r>
      <w:r w:rsidR="001E6C38">
        <w:rPr>
          <w:rFonts w:ascii="Arial" w:hAnsi="Arial" w:cs="Arial"/>
          <w:sz w:val="24"/>
          <w:szCs w:val="24"/>
        </w:rPr>
        <w:t xml:space="preserve">Zeitgenosse </w:t>
      </w:r>
      <w:r>
        <w:rPr>
          <w:rFonts w:ascii="Arial" w:hAnsi="Arial" w:cs="Arial"/>
          <w:sz w:val="24"/>
          <w:szCs w:val="24"/>
        </w:rPr>
        <w:t>schweren Einschnitten zustimmen muss, weil es rein faktisch nicht mehr anders geht.</w:t>
      </w:r>
    </w:p>
    <w:p w:rsidR="001E6C38" w:rsidRDefault="001E6C38" w:rsidP="001B12CA">
      <w:pPr>
        <w:rPr>
          <w:rFonts w:ascii="Arial" w:hAnsi="Arial" w:cs="Arial"/>
          <w:sz w:val="24"/>
          <w:szCs w:val="24"/>
        </w:rPr>
      </w:pP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dem Pisa-Schock vor wenigen Jahren gibt es zwar enorme Bemühungen, das deutsche Bildungssystem zu reformieren –</w:t>
      </w: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Hürden aber, in einer immer komplexeren und auf höchste Leistungen konzentrierten Gesellschaft seinen Weg und eine eigene Existenz finden zu können, sind für Kinder und Jugendliche weiter angewachsen.</w:t>
      </w: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Keine leichte Zeit </w:t>
      </w:r>
      <w:r w:rsidR="001E6C38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für Kinder und Familien – </w:t>
      </w: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Wobei die älteren unter uns sich an die Nachkriegszeit oder noch frühere Zeiten erinnern, wo es für viele Familien ebenfalls sehr schwierig war, über die Runden zu kommen:</w:t>
      </w: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Zeiten damals und heute lassen sich wohl aber doch nicht miteinander vergleichen.</w:t>
      </w: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</w:p>
    <w:p w:rsidR="00BD7915" w:rsidRDefault="00BD791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noch einmal völlig anders im Blick auf Kinder und Familien war es zur Zeit Jesu vor 2000 Jahren:</w:t>
      </w:r>
    </w:p>
    <w:p w:rsidR="00BD7915" w:rsidRDefault="0039599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Gesellschaft, in der die meisten Familien gewiss mehr als ein oder zwei Kinder bekamen –</w:t>
      </w:r>
    </w:p>
    <w:p w:rsidR="0039599D" w:rsidRDefault="0039599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gleichzeitig aber auch viele dieser Kinder in schon ganz jungen Jahren zu Grabe getragen werden mussten, weil die medizinischen Möglichkeiten noch sehr begrenzt waren im Vergleich zu heute.</w:t>
      </w:r>
    </w:p>
    <w:p w:rsidR="0039599D" w:rsidRDefault="0039599D" w:rsidP="001B12CA">
      <w:pPr>
        <w:rPr>
          <w:rFonts w:ascii="Arial" w:hAnsi="Arial" w:cs="Arial"/>
          <w:sz w:val="24"/>
          <w:szCs w:val="24"/>
        </w:rPr>
      </w:pPr>
    </w:p>
    <w:p w:rsidR="0039599D" w:rsidRDefault="0039599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Gesellschaft, wo junge Menschen vor dem Erwachsenenalter nicht als Persönlichkeiten und vollwertige Menschen, sondern zum Teil- nur als Sache, als Besitz ihrer Familie angesehen wurden:</w:t>
      </w:r>
    </w:p>
    <w:p w:rsidR="0039599D" w:rsidRDefault="0039599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Kinderreichtum war zwar erstrebenswert und beeindruckend, </w:t>
      </w:r>
    </w:p>
    <w:p w:rsidR="0039599D" w:rsidRDefault="0039599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Eltern haben ihre Kinder bestimmt auch geliebt und ihnen Wärme und Zuwendung geschenkt,</w:t>
      </w:r>
    </w:p>
    <w:p w:rsidR="0039599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 gesellschaftlichen und auch religiösen Leben hatten sie aber nichts verloren, spielten sie schlichtweg keine Rolle.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 diesem Hintergrund spielt unserer heutiger Predigttext aus Markus 10;</w:t>
      </w:r>
      <w:r w:rsidR="007C113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 ist die Erzählung, wo Frauen mit ihren Kindern zu Jesus kommen möchten: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Jünger, ganz geprägt von den Wertvorstellungen ihrer Zeit, nehmen erregt Anstoß daran  und möchten sie fortjagen.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haben diese Frauen mit ihren Gören beim Rabbi Jesus zu suchen?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verstehen diese Säuglinge, diese drei- oder Fünfjährigen denn überhaupt von dem, was Jesus zu sagen hat?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fällt ihnen ein, seine wertvolle Zeit in Anspruch zu nehmen?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es nicht ungehe</w:t>
      </w:r>
      <w:r w:rsidR="00BF1656">
        <w:rPr>
          <w:rFonts w:ascii="Arial" w:hAnsi="Arial" w:cs="Arial"/>
          <w:sz w:val="24"/>
          <w:szCs w:val="24"/>
        </w:rPr>
        <w:t>uerlich, wenn diese Mutterkind</w:t>
      </w:r>
      <w:r>
        <w:rPr>
          <w:rFonts w:ascii="Arial" w:hAnsi="Arial" w:cs="Arial"/>
          <w:sz w:val="24"/>
          <w:szCs w:val="24"/>
        </w:rPr>
        <w:t>gruppe in die heilige und tiefgeistige Erwachsenenwelt rings um Jesus eindringen will?</w:t>
      </w:r>
    </w:p>
    <w:p w:rsidR="0067734D" w:rsidRDefault="0067734D" w:rsidP="001B12CA">
      <w:pPr>
        <w:rPr>
          <w:rFonts w:ascii="Arial" w:hAnsi="Arial" w:cs="Arial"/>
          <w:sz w:val="24"/>
          <w:szCs w:val="24"/>
        </w:rPr>
      </w:pPr>
    </w:p>
    <w:p w:rsidR="00BF1656" w:rsidRDefault="0067734D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Jesus, er sieht es anders, </w:t>
      </w:r>
      <w:r w:rsidR="00BF1656">
        <w:rPr>
          <w:rFonts w:ascii="Arial" w:hAnsi="Arial" w:cs="Arial"/>
          <w:sz w:val="24"/>
          <w:szCs w:val="24"/>
        </w:rPr>
        <w:t>genauso vehement wie die Jünger den Frauen begegnet sind, fährt er nun seinen Jüngern gegen die Kandare.</w:t>
      </w:r>
    </w:p>
    <w:p w:rsidR="0067734D" w:rsidRDefault="00BF165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und die Kinder –</w:t>
      </w:r>
      <w:r w:rsidR="001E6C38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ir hören das sogenannte Kinderevangelium aus Markus 10, 13-16: </w:t>
      </w:r>
    </w:p>
    <w:p w:rsidR="001B12CA" w:rsidRDefault="00A20033" w:rsidP="001B12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B12CA" w:rsidRPr="001B12CA" w:rsidRDefault="001B12CA" w:rsidP="001B12CA">
      <w:pPr>
        <w:rPr>
          <w:rFonts w:ascii="Arial" w:hAnsi="Arial" w:cs="Arial"/>
          <w:b/>
          <w:i/>
          <w:sz w:val="24"/>
          <w:szCs w:val="24"/>
        </w:rPr>
      </w:pPr>
      <w:r w:rsidRPr="001B12CA">
        <w:rPr>
          <w:rFonts w:ascii="Arial" w:hAnsi="Arial" w:cs="Arial"/>
          <w:b/>
          <w:i/>
          <w:sz w:val="24"/>
          <w:szCs w:val="24"/>
        </w:rPr>
        <w:t>Und sie brachten Kinder zu ihm, damit er sie anrühre. Die Jünger aber fuhren sie an.</w:t>
      </w:r>
    </w:p>
    <w:p w:rsidR="001B12CA" w:rsidRPr="001B12CA" w:rsidRDefault="001B12CA" w:rsidP="001B12CA">
      <w:pPr>
        <w:rPr>
          <w:rFonts w:ascii="Arial" w:hAnsi="Arial" w:cs="Arial"/>
          <w:b/>
          <w:i/>
          <w:sz w:val="24"/>
          <w:szCs w:val="24"/>
        </w:rPr>
      </w:pPr>
      <w:r w:rsidRPr="001B12CA">
        <w:rPr>
          <w:rFonts w:ascii="Arial" w:hAnsi="Arial" w:cs="Arial"/>
          <w:b/>
          <w:i/>
          <w:sz w:val="24"/>
          <w:szCs w:val="24"/>
        </w:rPr>
        <w:t>Als es aber Jesus sah, wurde er unwillig und sprach zu ihnen: Laßt die Kinder zu mir kommen und wehret ihnen nicht; denn solchen gehört das Reich Gottes.</w:t>
      </w:r>
    </w:p>
    <w:p w:rsidR="001B12CA" w:rsidRPr="001B12CA" w:rsidRDefault="001B12CA" w:rsidP="001B12CA">
      <w:pPr>
        <w:rPr>
          <w:rFonts w:ascii="Arial" w:hAnsi="Arial" w:cs="Arial"/>
          <w:b/>
          <w:i/>
          <w:sz w:val="24"/>
          <w:szCs w:val="24"/>
        </w:rPr>
      </w:pPr>
      <w:r w:rsidRPr="001B12CA">
        <w:rPr>
          <w:rFonts w:ascii="Arial" w:hAnsi="Arial" w:cs="Arial"/>
          <w:b/>
          <w:i/>
          <w:sz w:val="24"/>
          <w:szCs w:val="24"/>
        </w:rPr>
        <w:t xml:space="preserve">Wahrlich, ich sage euch: Wer das Reich Gottes nicht empfängt wie ein Kind, der wird nicht hineinkommen. </w:t>
      </w:r>
    </w:p>
    <w:p w:rsidR="001B12CA" w:rsidRDefault="001B12CA" w:rsidP="001B12CA">
      <w:pPr>
        <w:rPr>
          <w:rFonts w:ascii="Arial" w:hAnsi="Arial" w:cs="Arial"/>
          <w:b/>
          <w:i/>
          <w:sz w:val="24"/>
          <w:szCs w:val="24"/>
        </w:rPr>
      </w:pPr>
      <w:r w:rsidRPr="001B12CA">
        <w:rPr>
          <w:rFonts w:ascii="Arial" w:hAnsi="Arial" w:cs="Arial"/>
          <w:b/>
          <w:i/>
          <w:sz w:val="24"/>
          <w:szCs w:val="24"/>
        </w:rPr>
        <w:t>Und er herzte sie und legte die Hände auf sie und segnete sie.</w:t>
      </w:r>
    </w:p>
    <w:p w:rsidR="001E6C38" w:rsidRDefault="001E6C38" w:rsidP="001B12CA">
      <w:pPr>
        <w:rPr>
          <w:rFonts w:ascii="Arial" w:hAnsi="Arial" w:cs="Arial"/>
          <w:sz w:val="24"/>
          <w:szCs w:val="24"/>
        </w:rPr>
      </w:pPr>
    </w:p>
    <w:p w:rsidR="00BF1656" w:rsidRDefault="00BF165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F0229A" w:rsidRDefault="00F022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stellt sich quer –</w:t>
      </w:r>
      <w:r w:rsidR="001E6C38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uer zu den Vorstellungen seiner Zeit,</w:t>
      </w:r>
    </w:p>
    <w:p w:rsidR="00F0229A" w:rsidRDefault="00F022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 auch zu den Empfindungen seiner engsten Anhänger:</w:t>
      </w:r>
    </w:p>
    <w:p w:rsidR="00F0229A" w:rsidRDefault="00F0229A" w:rsidP="001B12CA">
      <w:pPr>
        <w:rPr>
          <w:rFonts w:ascii="Arial" w:hAnsi="Arial" w:cs="Arial"/>
          <w:sz w:val="24"/>
          <w:szCs w:val="24"/>
        </w:rPr>
      </w:pPr>
    </w:p>
    <w:p w:rsidR="00F0229A" w:rsidRDefault="00F022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für Petrus, Andreas, Johannes, Jakobus und die anderen Jünger war es bis zu diesem Zeitpunkt eine Sache der Erwachsenen, </w:t>
      </w:r>
    </w:p>
    <w:p w:rsidR="00561005" w:rsidRDefault="00F022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Sache des Denkens und Redens auf erwachsenem Niveau, wenn Jesus über Gott und Glauben, über Hoffnung und Vertrauen</w:t>
      </w:r>
      <w:r w:rsidR="001E6C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gesprochen hat.</w:t>
      </w: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Vehement und deutlich weist Jesus seine Freunde nun aber zurecht:</w:t>
      </w: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„Das Reich Gottes, seine Nähe und Liebe ist nicht nur etwas für euch Erwachsene.</w:t>
      </w: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allein ihr Erwachsene dürft und sollt bei mir, in meiner Nähe etwas von Gott spüren, sondern auch und ganz besonders- die Kinder.</w:t>
      </w: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Kindern- gehört das Reich Gottes nämlich schon jetzt und heute, nicht erst irgendwann einmal.“</w:t>
      </w: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bringt so in die damalig</w:t>
      </w:r>
      <w:r w:rsidR="00EC25EB">
        <w:rPr>
          <w:rFonts w:ascii="Arial" w:hAnsi="Arial" w:cs="Arial"/>
          <w:sz w:val="24"/>
          <w:szCs w:val="24"/>
        </w:rPr>
        <w:t>e antike Welt etwas ganz neues: D</w:t>
      </w:r>
      <w:r>
        <w:rPr>
          <w:rFonts w:ascii="Arial" w:hAnsi="Arial" w:cs="Arial"/>
          <w:sz w:val="24"/>
          <w:szCs w:val="24"/>
        </w:rPr>
        <w:t>ie Kinder werden für ihn so wichtig und wertgeschätzt,</w:t>
      </w:r>
    </w:p>
    <w:p w:rsidR="00561005" w:rsidRDefault="00561005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es die griechische und römische Kultur </w:t>
      </w:r>
      <w:r w:rsidR="00EC25EB">
        <w:rPr>
          <w:rFonts w:ascii="Arial" w:hAnsi="Arial" w:cs="Arial"/>
          <w:sz w:val="24"/>
          <w:szCs w:val="24"/>
        </w:rPr>
        <w:t>zuvor in keiner Weise kannten.</w:t>
      </w:r>
    </w:p>
    <w:p w:rsidR="00561005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sind nicht nur Eigentum der Eltern,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nur ein äußerlicher Bestandteil von Reichtum und Besitz,</w:t>
      </w:r>
    </w:p>
    <w:p w:rsidR="00561005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</w:t>
      </w:r>
      <w:r w:rsidR="00EC25EB">
        <w:rPr>
          <w:rFonts w:ascii="Arial" w:hAnsi="Arial" w:cs="Arial"/>
          <w:sz w:val="24"/>
          <w:szCs w:val="24"/>
        </w:rPr>
        <w:t xml:space="preserve">sie sind nun </w:t>
      </w:r>
      <w:r>
        <w:rPr>
          <w:rFonts w:ascii="Arial" w:hAnsi="Arial" w:cs="Arial"/>
          <w:sz w:val="24"/>
          <w:szCs w:val="24"/>
        </w:rPr>
        <w:t xml:space="preserve">als vollwertige, </w:t>
      </w:r>
      <w:r w:rsidR="00EC25EB">
        <w:rPr>
          <w:rFonts w:ascii="Arial" w:hAnsi="Arial" w:cs="Arial"/>
          <w:sz w:val="24"/>
          <w:szCs w:val="24"/>
        </w:rPr>
        <w:t xml:space="preserve">eigenständige Menschen </w:t>
      </w:r>
      <w:r>
        <w:rPr>
          <w:rFonts w:ascii="Arial" w:hAnsi="Arial" w:cs="Arial"/>
          <w:sz w:val="24"/>
          <w:szCs w:val="24"/>
        </w:rPr>
        <w:t xml:space="preserve">dabei im Leben des Glaubens- wie </w:t>
      </w:r>
      <w:r w:rsidR="00EC25EB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>in der mitmenschlichen Gemeinschaft.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Kinder sollen nicht nur von den Erwachsenen lernen, bis sie dann selber einmal erwachsen sind,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sondern umgekehrt wird den Erwachsenen das religiöse und seelische Empfinden der Kinder als Vorbild dargestellt: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 w:rsidRPr="001B12CA">
        <w:rPr>
          <w:rFonts w:ascii="Arial" w:hAnsi="Arial" w:cs="Arial"/>
          <w:b/>
          <w:i/>
          <w:sz w:val="24"/>
          <w:szCs w:val="24"/>
        </w:rPr>
        <w:t>Wer das Reich Gottes nicht empfängt wie ein Kind, der wird nicht hineinkommen.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Nun, E</w:t>
      </w:r>
      <w:r w:rsidR="00EC25EB">
        <w:rPr>
          <w:rFonts w:ascii="Arial" w:hAnsi="Arial" w:cs="Arial"/>
          <w:sz w:val="24"/>
          <w:szCs w:val="24"/>
        </w:rPr>
        <w:t xml:space="preserve">rwachsene können und sollen jetzt </w:t>
      </w:r>
      <w:r>
        <w:rPr>
          <w:rFonts w:ascii="Arial" w:hAnsi="Arial" w:cs="Arial"/>
          <w:sz w:val="24"/>
          <w:szCs w:val="24"/>
        </w:rPr>
        <w:t xml:space="preserve">nicht </w:t>
      </w:r>
      <w:r w:rsidR="00EC25EB">
        <w:rPr>
          <w:rFonts w:ascii="Arial" w:hAnsi="Arial" w:cs="Arial"/>
          <w:sz w:val="24"/>
          <w:szCs w:val="24"/>
        </w:rPr>
        <w:t xml:space="preserve">etwa </w:t>
      </w:r>
      <w:r>
        <w:rPr>
          <w:rFonts w:ascii="Arial" w:hAnsi="Arial" w:cs="Arial"/>
          <w:sz w:val="24"/>
          <w:szCs w:val="24"/>
        </w:rPr>
        <w:t>ihr Denkvermögen und ihr geistiges Niveau verleugnen und sich auf den Horizont eines Kleinkindes zurückziehen,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„wie ein Kind“ zu werden, </w:t>
      </w:r>
      <w:r w:rsidR="00EC25EB">
        <w:rPr>
          <w:rFonts w:ascii="Arial" w:hAnsi="Arial" w:cs="Arial"/>
          <w:sz w:val="24"/>
          <w:szCs w:val="24"/>
        </w:rPr>
        <w:t xml:space="preserve">das heißt </w:t>
      </w:r>
      <w:r>
        <w:rPr>
          <w:rFonts w:ascii="Arial" w:hAnsi="Arial" w:cs="Arial"/>
          <w:sz w:val="24"/>
          <w:szCs w:val="24"/>
        </w:rPr>
        <w:t>nicht: Kindisch und beschränkt zu werden,</w:t>
      </w:r>
      <w:r w:rsidR="00EC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wohl aber:</w:t>
      </w: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</w:p>
    <w:p w:rsidR="001B4B73" w:rsidRDefault="001B4B73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Wieder </w:t>
      </w:r>
      <w:r w:rsidR="00EC25EB">
        <w:rPr>
          <w:rFonts w:ascii="Arial" w:hAnsi="Arial" w:cs="Arial"/>
          <w:sz w:val="24"/>
          <w:szCs w:val="24"/>
        </w:rPr>
        <w:t xml:space="preserve">ganz offen leben und glauben </w:t>
      </w:r>
      <w:r>
        <w:rPr>
          <w:rFonts w:ascii="Arial" w:hAnsi="Arial" w:cs="Arial"/>
          <w:sz w:val="24"/>
          <w:szCs w:val="24"/>
        </w:rPr>
        <w:t>können,</w:t>
      </w:r>
    </w:p>
    <w:p w:rsidR="001B4B73" w:rsidRDefault="00EC25E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 bereit sein, dass Gott oder auch ein Mitmensch mir</w:t>
      </w:r>
      <w:r w:rsidR="001B4B73">
        <w:rPr>
          <w:rFonts w:ascii="Arial" w:hAnsi="Arial" w:cs="Arial"/>
          <w:sz w:val="24"/>
          <w:szCs w:val="24"/>
        </w:rPr>
        <w:t xml:space="preserve"> etwas ne</w:t>
      </w:r>
      <w:r>
        <w:rPr>
          <w:rFonts w:ascii="Arial" w:hAnsi="Arial" w:cs="Arial"/>
          <w:sz w:val="24"/>
          <w:szCs w:val="24"/>
        </w:rPr>
        <w:t>ues zeigt oder schenkt,</w:t>
      </w:r>
    </w:p>
    <w:p w:rsidR="00EC25EB" w:rsidRDefault="00EC25EB" w:rsidP="00EC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 annehmen können, dass ich mein Leben nicht allein aus eigener Kraft führen muss,</w:t>
      </w:r>
    </w:p>
    <w:p w:rsidR="00EC25EB" w:rsidRDefault="00EC25EB" w:rsidP="00EC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 grenzenlos vertrauen können:</w:t>
      </w:r>
    </w:p>
    <w:p w:rsidR="00EC25EB" w:rsidRDefault="00EC25EB" w:rsidP="001B12CA">
      <w:pPr>
        <w:rPr>
          <w:rFonts w:ascii="Arial" w:hAnsi="Arial" w:cs="Arial"/>
          <w:sz w:val="24"/>
          <w:szCs w:val="24"/>
        </w:rPr>
      </w:pPr>
    </w:p>
    <w:p w:rsidR="001B4E1E" w:rsidRDefault="001B4E1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Kleine Kinder haben meist grenzenloses Vertrauen in das, was die Eltern können – genauso wie sie dann später erkennen müssen und sollen, dass auch die Eltern ihre Grenzen haben, dass auch die Eltern Menschen mit Schwächen und Fehlern sind.</w:t>
      </w:r>
    </w:p>
    <w:p w:rsidR="001B4E1E" w:rsidRDefault="001B4E1E" w:rsidP="001B12CA">
      <w:pPr>
        <w:rPr>
          <w:rFonts w:ascii="Arial" w:hAnsi="Arial" w:cs="Arial"/>
          <w:sz w:val="24"/>
          <w:szCs w:val="24"/>
        </w:rPr>
      </w:pPr>
    </w:p>
    <w:p w:rsidR="001B4E1E" w:rsidRDefault="001B4E1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grenzenlose Vertrauen der Kleinen- könnte uns aber Mut machen, den grenzenlosen Möglichkeiten Gottes wieder mehr zuzutrauen in unserem Leben:</w:t>
      </w:r>
    </w:p>
    <w:p w:rsidR="001B4E1E" w:rsidRDefault="001B4E1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Eltern wie Kinder haben ihre menschlichen Grenzen –</w:t>
      </w:r>
    </w:p>
    <w:p w:rsidR="001B4E1E" w:rsidRDefault="001B4E1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Gott, den Jesus uns nahe bringen möchte, dieser Gott kennt Wege, die immer noch weiterführen.</w:t>
      </w:r>
    </w:p>
    <w:p w:rsidR="00A55DB6" w:rsidRDefault="00A55DB6" w:rsidP="001B12CA">
      <w:pPr>
        <w:rPr>
          <w:rFonts w:ascii="Arial" w:hAnsi="Arial" w:cs="Arial"/>
          <w:sz w:val="24"/>
          <w:szCs w:val="24"/>
        </w:rPr>
      </w:pPr>
    </w:p>
    <w:p w:rsidR="00A55DB6" w:rsidRDefault="00A55DB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„Gott beginnt mit seinem Handeln, wenn Menschen Tod und Ende sehn. Er kann den Tod in Leben wandeln, drum ließ er Christus auferstehn.“</w:t>
      </w:r>
      <w:r w:rsidR="00EC2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schrieb Kurt Rommel  in einem Lied.</w:t>
      </w:r>
    </w:p>
    <w:p w:rsidR="001B4E1E" w:rsidRDefault="001B4E1E" w:rsidP="001B12CA">
      <w:pPr>
        <w:rPr>
          <w:rFonts w:ascii="Arial" w:hAnsi="Arial" w:cs="Arial"/>
          <w:sz w:val="24"/>
          <w:szCs w:val="24"/>
        </w:rPr>
      </w:pPr>
    </w:p>
    <w:p w:rsidR="00A55DB6" w:rsidRDefault="00EC25E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heißt: Wir können Gott </w:t>
      </w:r>
      <w:r w:rsidR="006C3BA6">
        <w:rPr>
          <w:rFonts w:ascii="Arial" w:hAnsi="Arial" w:cs="Arial"/>
          <w:sz w:val="24"/>
          <w:szCs w:val="24"/>
        </w:rPr>
        <w:t>- grenzenlos v</w:t>
      </w:r>
      <w:r w:rsidR="00A55DB6">
        <w:rPr>
          <w:rFonts w:ascii="Arial" w:hAnsi="Arial" w:cs="Arial"/>
          <w:sz w:val="24"/>
          <w:szCs w:val="24"/>
        </w:rPr>
        <w:t>ertrauen,</w:t>
      </w:r>
    </w:p>
    <w:p w:rsidR="00A55DB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kann es </w:t>
      </w:r>
      <w:r w:rsidR="00A55DB6">
        <w:rPr>
          <w:rFonts w:ascii="Arial" w:hAnsi="Arial" w:cs="Arial"/>
          <w:sz w:val="24"/>
          <w:szCs w:val="24"/>
        </w:rPr>
        <w:t>Gott immer noch und immer wieder – zutrauen, dass er mir auch jetzt neu</w:t>
      </w:r>
      <w:r>
        <w:rPr>
          <w:rFonts w:ascii="Arial" w:hAnsi="Arial" w:cs="Arial"/>
          <w:sz w:val="24"/>
          <w:szCs w:val="24"/>
        </w:rPr>
        <w:t>e Wege zeigen und schenken kann.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was er mir neues gibt, das darf u</w:t>
      </w:r>
      <w:r w:rsidR="00EC25EB">
        <w:rPr>
          <w:rFonts w:ascii="Arial" w:hAnsi="Arial" w:cs="Arial"/>
          <w:sz w:val="24"/>
          <w:szCs w:val="24"/>
        </w:rPr>
        <w:t>nd kann ich dann auch annehmen: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Erwachsene Menschen sind zwar selbst verantwortlich für ihr Leben und Handeln, als Christinnen und Christen müssen wir es aber dennoch nicht alleine schaffen: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ich heute weiß und verstehe,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ich heute kann und leiste, ist nicht der letzte Horizont, ist nicht d</w:t>
      </w:r>
      <w:r w:rsidR="00EC25EB">
        <w:rPr>
          <w:rFonts w:ascii="Arial" w:hAnsi="Arial" w:cs="Arial"/>
          <w:sz w:val="24"/>
          <w:szCs w:val="24"/>
        </w:rPr>
        <w:t>er Weisheit letzter Schluss</w:t>
      </w:r>
      <w:r>
        <w:rPr>
          <w:rFonts w:ascii="Arial" w:hAnsi="Arial" w:cs="Arial"/>
          <w:sz w:val="24"/>
          <w:szCs w:val="24"/>
        </w:rPr>
        <w:t>,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als Gottes Geschöpf bleibe ich lebenslang ein offenes Wesen,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immer wieder neu seine Schöpferkraft spüren und erleben kann.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Kinder ist es selbstverständlich, sozusag</w:t>
      </w:r>
      <w:r w:rsidR="00233F2B">
        <w:rPr>
          <w:rFonts w:ascii="Arial" w:hAnsi="Arial" w:cs="Arial"/>
          <w:sz w:val="24"/>
          <w:szCs w:val="24"/>
        </w:rPr>
        <w:t>en auf Entdeckungsreise zu sein:</w:t>
      </w:r>
    </w:p>
    <w:p w:rsidR="006C3BA6" w:rsidRDefault="006C3BA6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Neues kennen zulernen und zu begreifen, </w:t>
      </w:r>
      <w:r w:rsidR="00233F2B">
        <w:rPr>
          <w:rFonts w:ascii="Arial" w:hAnsi="Arial" w:cs="Arial"/>
          <w:sz w:val="24"/>
          <w:szCs w:val="24"/>
        </w:rPr>
        <w:t>den Horizont zu erweitern, mehr und tiefer verstehen zu können.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Erwachsenen kann es gut tun, sich ebenso als Menschen zu verstehen, die nicht fertig und abgeschlossen sind,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weiter auf dem Weg: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Lebenslang lernen und neu verstehen- nicht nur auf äußerliche Kenntnisse oder auf berufliche Qualifikationen bezogen.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Lebenslang offen und bereit bleiben für neue Gedanken und Einsichten, Ideen und Perspektiven, die Gott mir zeigen will und zeigen kann.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Kein Rückzug sozusagen in den Turm unserer gesicherten Erfahrungen-</w:t>
      </w:r>
      <w:r w:rsidR="007C1131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nd auch keine verzweifelte Resignation, wenn diese so sicheren Erfahrungen brüchig werden,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offen bleiben –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offen wie ein Kind, </w:t>
      </w:r>
      <w:r w:rsidR="004B0C30">
        <w:rPr>
          <w:rFonts w:ascii="Arial" w:hAnsi="Arial" w:cs="Arial"/>
          <w:sz w:val="24"/>
          <w:szCs w:val="24"/>
        </w:rPr>
        <w:t>das sich brennend für alles neue interessiert.</w:t>
      </w:r>
    </w:p>
    <w:p w:rsidR="00233F2B" w:rsidRDefault="00233F2B" w:rsidP="001B12CA">
      <w:pPr>
        <w:rPr>
          <w:rFonts w:ascii="Arial" w:hAnsi="Arial" w:cs="Arial"/>
          <w:sz w:val="24"/>
          <w:szCs w:val="24"/>
        </w:rPr>
      </w:pPr>
    </w:p>
    <w:p w:rsidR="004B0C30" w:rsidRDefault="004B0C30" w:rsidP="001B12CA">
      <w:pPr>
        <w:rPr>
          <w:rFonts w:ascii="Arial" w:hAnsi="Arial" w:cs="Arial"/>
          <w:sz w:val="24"/>
          <w:szCs w:val="24"/>
        </w:rPr>
      </w:pPr>
      <w:r w:rsidRPr="001B12CA">
        <w:rPr>
          <w:rFonts w:ascii="Arial" w:hAnsi="Arial" w:cs="Arial"/>
          <w:b/>
          <w:i/>
          <w:sz w:val="24"/>
          <w:szCs w:val="24"/>
        </w:rPr>
        <w:t>Wer das Reich Gottes nicht empfängt wie ein Kind, der wird nicht hineinkommen.</w:t>
      </w:r>
    </w:p>
    <w:p w:rsidR="006C3BA6" w:rsidRDefault="004B0C30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gewissermaßen als Vorbild –</w:t>
      </w:r>
    </w:p>
    <w:p w:rsidR="004B0C30" w:rsidRDefault="004B0C30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Vorbild für die Lebens-und Glaubenshaltung der Erwachsenen, </w:t>
      </w:r>
    </w:p>
    <w:p w:rsidR="006C3BA6" w:rsidRDefault="004B0C30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voll grenzenlosem Vertrauen,</w:t>
      </w:r>
    </w:p>
    <w:p w:rsidR="004B0C30" w:rsidRDefault="004B0C30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offenem Herzen, sich etwas neues schenken und zeigen zu lassen –</w:t>
      </w:r>
      <w:r w:rsidR="007C1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möchte Jesus deutlich machen, wenn er seine Jünger und auch uns auf die Kinder hinweist.</w:t>
      </w:r>
    </w:p>
    <w:p w:rsidR="004B0C30" w:rsidRDefault="004B0C30" w:rsidP="001B12CA">
      <w:pPr>
        <w:rPr>
          <w:rFonts w:ascii="Arial" w:hAnsi="Arial" w:cs="Arial"/>
          <w:sz w:val="24"/>
          <w:szCs w:val="24"/>
        </w:rPr>
      </w:pPr>
    </w:p>
    <w:p w:rsidR="00162D98" w:rsidRDefault="00162D98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dieser weiterführenden Deutung gewissermaßen für die Erwachsenen steht aber genauso das, w</w:t>
      </w:r>
      <w:r w:rsidR="002D549A">
        <w:rPr>
          <w:rFonts w:ascii="Arial" w:hAnsi="Arial" w:cs="Arial"/>
          <w:sz w:val="24"/>
          <w:szCs w:val="24"/>
        </w:rPr>
        <w:t>as Jesus ganz direkt tut:</w:t>
      </w:r>
    </w:p>
    <w:p w:rsidR="00162D98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weist die Jünger zurecht, als sie die Kinder verjagen wollen-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wendet sich diesen mit Leib und Seele zu,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herzte, er umarmte sie, nahm sie auf den Schoß, legte ihnen segnend die Hände auf.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 direkt lebte und zeigte er damit:</w:t>
      </w:r>
    </w:p>
    <w:p w:rsidR="004B0C30" w:rsidRDefault="00324BD0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Kindern gilt </w:t>
      </w:r>
      <w:r w:rsidR="002D549A">
        <w:rPr>
          <w:rFonts w:ascii="Arial" w:hAnsi="Arial" w:cs="Arial"/>
          <w:sz w:val="24"/>
          <w:szCs w:val="24"/>
        </w:rPr>
        <w:t>ganz besonders die Liebe Gottes,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Gott, der als Kind zur Welt kam, sind die Kinder eins vom wertvollsten seiner Schöpfung,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tragen in sich die Hoffnung, die Zukunft.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</w:p>
    <w:p w:rsidR="00324BD0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24BD0">
        <w:rPr>
          <w:rFonts w:ascii="Arial" w:hAnsi="Arial" w:cs="Arial"/>
          <w:sz w:val="24"/>
          <w:szCs w:val="24"/>
        </w:rPr>
        <w:t xml:space="preserve">o Menschen sich </w:t>
      </w:r>
      <w:r>
        <w:rPr>
          <w:rFonts w:ascii="Arial" w:hAnsi="Arial" w:cs="Arial"/>
          <w:sz w:val="24"/>
          <w:szCs w:val="24"/>
        </w:rPr>
        <w:t xml:space="preserve">also </w:t>
      </w:r>
      <w:r w:rsidR="00324BD0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diesem </w:t>
      </w:r>
      <w:r w:rsidR="00324BD0">
        <w:rPr>
          <w:rFonts w:ascii="Arial" w:hAnsi="Arial" w:cs="Arial"/>
          <w:sz w:val="24"/>
          <w:szCs w:val="24"/>
        </w:rPr>
        <w:t xml:space="preserve">Jesus orientieren, da dürfen Kinder und Jugendliche </w:t>
      </w:r>
      <w:r>
        <w:rPr>
          <w:rFonts w:ascii="Arial" w:hAnsi="Arial" w:cs="Arial"/>
          <w:sz w:val="24"/>
          <w:szCs w:val="24"/>
        </w:rPr>
        <w:t xml:space="preserve">also </w:t>
      </w:r>
      <w:r w:rsidR="00324BD0">
        <w:rPr>
          <w:rFonts w:ascii="Arial" w:hAnsi="Arial" w:cs="Arial"/>
          <w:sz w:val="24"/>
          <w:szCs w:val="24"/>
        </w:rPr>
        <w:t>nie zur Nebensache oder zum lästigen Anhängsel werden,</w:t>
      </w:r>
    </w:p>
    <w:p w:rsidR="00324BD0" w:rsidRDefault="00324BD0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 muss die Verantwortung für die Kinder und die Zuwendung zu ihnen ganz vorne stehen.</w:t>
      </w:r>
    </w:p>
    <w:p w:rsidR="00324BD0" w:rsidRDefault="00324BD0" w:rsidP="001B12CA">
      <w:pPr>
        <w:rPr>
          <w:rFonts w:ascii="Arial" w:hAnsi="Arial" w:cs="Arial"/>
          <w:sz w:val="24"/>
          <w:szCs w:val="24"/>
        </w:rPr>
      </w:pP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Realität in unserer Gesellschaft, wir wissen es, ist eine andere,</w:t>
      </w:r>
      <w:r w:rsidR="007C1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 gerade auch als Christen und christliche Kirche leiden wir an manchen schmerzhaften Entscheidungen, die weiter zu Lasten der Kinder und Familien gehen.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dennoch können uns die Worte Jesu gerade auch heute Kraft und Halt geben; </w:t>
      </w:r>
      <w:r w:rsidR="007C1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Kraft und Mut, uns weiter für alle Kinder und Jugendlichen einzusetzen:</w:t>
      </w: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</w:p>
    <w:p w:rsidR="002D549A" w:rsidRDefault="002D549A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wenn die finanziellen Ressourcen knapper werden- Jesus selbst bleibt gewissermaßen die spirituelle, die ge</w:t>
      </w:r>
      <w:r w:rsidR="007B399E">
        <w:rPr>
          <w:rFonts w:ascii="Arial" w:hAnsi="Arial" w:cs="Arial"/>
          <w:sz w:val="24"/>
          <w:szCs w:val="24"/>
        </w:rPr>
        <w:t>istliche innerliche Kraftquelle,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Kraftquelle, die Kinder, Jugendlichen und Erwachsenen Wege zeigen und Wege bahnen kann in die Zukunft: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Ihnen gehört das Reich Gottes –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Gott will ihnen allen nahe sein und nahe bleiben: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Kindern und den Jugendlichen,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Erwachsenen, die ein Herz haben für ihre sprudelnde Lebendigkeit wie für ihr kritischen Fragen: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Damit dann vielleicht auch manche Ältere ihr Herz wieder neu öffnen können für Menschen in ersten beiden Lebensjahrzehnten:</w:t>
      </w:r>
    </w:p>
    <w:p w:rsidR="007B399E" w:rsidRDefault="007B399E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Damit es vielleicht öfters auch mal Wohnungsannoncen zu lesen </w:t>
      </w:r>
      <w:r w:rsidR="00C6059C">
        <w:rPr>
          <w:rFonts w:ascii="Arial" w:hAnsi="Arial" w:cs="Arial"/>
          <w:sz w:val="24"/>
          <w:szCs w:val="24"/>
        </w:rPr>
        <w:t>gibt, wo zu lesen steht: „Kinder besonders erwünscht!“</w:t>
      </w:r>
    </w:p>
    <w:p w:rsidR="00C6059C" w:rsidRDefault="00C6059C" w:rsidP="001B12CA">
      <w:pPr>
        <w:rPr>
          <w:rFonts w:ascii="Arial" w:hAnsi="Arial" w:cs="Arial"/>
          <w:sz w:val="24"/>
          <w:szCs w:val="24"/>
        </w:rPr>
      </w:pPr>
    </w:p>
    <w:p w:rsidR="00C6059C" w:rsidRDefault="00C6059C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Gemeinsam sind wir auf dem Weg in die Zukunft,</w:t>
      </w:r>
    </w:p>
    <w:p w:rsidR="00C6059C" w:rsidRDefault="00C6059C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gemeinsam lädt Jesus uns ein, wie ein Kind grenzenlos zu vertrauen, zu hoffen.</w:t>
      </w:r>
    </w:p>
    <w:p w:rsidR="007C1131" w:rsidRDefault="007C1131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„In Gottes guten Händen liegt, was uns alle hält.</w:t>
      </w:r>
    </w:p>
    <w:p w:rsidR="007C1131" w:rsidRDefault="007C1131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 breitet sich die Liebe aus, die Hoffnung für die Welt.“ Amen.</w:t>
      </w:r>
    </w:p>
    <w:p w:rsidR="007C1131" w:rsidRDefault="007C1131" w:rsidP="001B12CA">
      <w:pPr>
        <w:rPr>
          <w:rFonts w:ascii="Arial" w:hAnsi="Arial" w:cs="Arial"/>
          <w:sz w:val="24"/>
          <w:szCs w:val="24"/>
        </w:rPr>
      </w:pPr>
    </w:p>
    <w:p w:rsidR="007B399E" w:rsidRDefault="007C1131" w:rsidP="001B1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singen dieses Lied: </w:t>
      </w:r>
      <w:r w:rsidRPr="007C1131">
        <w:rPr>
          <w:rFonts w:ascii="Arial" w:hAnsi="Arial" w:cs="Arial"/>
          <w:b/>
          <w:sz w:val="24"/>
          <w:szCs w:val="24"/>
        </w:rPr>
        <w:t>646,1-5</w:t>
      </w:r>
    </w:p>
    <w:sectPr w:rsidR="007B399E">
      <w:headerReference w:type="default" r:id="rId10"/>
      <w:footerReference w:type="default" r:id="rId11"/>
      <w:pgSz w:w="16840" w:h="11907" w:orient="landscape" w:code="9"/>
      <w:pgMar w:top="1134" w:right="1021" w:bottom="624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D0" w:rsidRDefault="004A64D0">
      <w:r>
        <w:separator/>
      </w:r>
    </w:p>
  </w:endnote>
  <w:endnote w:type="continuationSeparator" w:id="0">
    <w:p w:rsidR="004A64D0" w:rsidRDefault="004A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Fuzeile"/>
      <w:pBdr>
        <w:bottom w:val="single" w:sz="12" w:space="1" w:color="auto"/>
      </w:pBdr>
      <w:rPr>
        <w:sz w:val="16"/>
      </w:rPr>
    </w:pPr>
  </w:p>
  <w:p w:rsidR="00787933" w:rsidRDefault="00787933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 w:rsidR="00772372">
      <w:rPr>
        <w:noProof/>
        <w:snapToGrid w:val="0"/>
      </w:rPr>
      <w:t>C:\Eigene Dateien\Dienst\A-Verk\Predigten\NT-2-MK\10,13-16 (2005-07-03) Reihe III.doc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D0" w:rsidRDefault="004A64D0">
      <w:r>
        <w:separator/>
      </w:r>
    </w:p>
  </w:footnote>
  <w:footnote w:type="continuationSeparator" w:id="0">
    <w:p w:rsidR="004A64D0" w:rsidRDefault="004A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28766E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28766E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DA"/>
    <w:rsid w:val="00162D98"/>
    <w:rsid w:val="001B12CA"/>
    <w:rsid w:val="001B4B73"/>
    <w:rsid w:val="001B4E1E"/>
    <w:rsid w:val="001E6C38"/>
    <w:rsid w:val="001F4B22"/>
    <w:rsid w:val="00233F2B"/>
    <w:rsid w:val="0028766E"/>
    <w:rsid w:val="002D549A"/>
    <w:rsid w:val="002D77C7"/>
    <w:rsid w:val="00324BD0"/>
    <w:rsid w:val="003665AD"/>
    <w:rsid w:val="0039599D"/>
    <w:rsid w:val="00450B08"/>
    <w:rsid w:val="004A64D0"/>
    <w:rsid w:val="004B0C30"/>
    <w:rsid w:val="00561005"/>
    <w:rsid w:val="0067734D"/>
    <w:rsid w:val="006C3BA6"/>
    <w:rsid w:val="00772372"/>
    <w:rsid w:val="00787933"/>
    <w:rsid w:val="007B399E"/>
    <w:rsid w:val="007C1131"/>
    <w:rsid w:val="007F1C3D"/>
    <w:rsid w:val="00825546"/>
    <w:rsid w:val="00A20033"/>
    <w:rsid w:val="00A470DA"/>
    <w:rsid w:val="00A55DB6"/>
    <w:rsid w:val="00BD7915"/>
    <w:rsid w:val="00BF1656"/>
    <w:rsid w:val="00C6059C"/>
    <w:rsid w:val="00D12B2D"/>
    <w:rsid w:val="00D26520"/>
    <w:rsid w:val="00EC25EB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7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7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arrer%20Borchardt\Anwendungsdaten\Microsoft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F3B44-8410-4DB2-9CAC-D8C203A1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CB2F1-FA53-40AD-9CE6-96EEB53D8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E0FB9-6FE7-4172-8C3F-00C07B95D9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1788</Words>
  <Characters>9013</Characters>
  <Application>Microsoft Office Word</Application>
  <DocSecurity>0</DocSecurity>
  <Lines>429</Lines>
  <Paragraphs>385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</vt:lpstr>
    </vt:vector>
  </TitlesOfParts>
  <Company>Pfarrer an der Markuskirche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</dc:title>
  <dc:creator>Borchardt,Andreas</dc:creator>
  <cp:lastModifiedBy>Andreas.Borchardt</cp:lastModifiedBy>
  <cp:revision>2</cp:revision>
  <cp:lastPrinted>2005-07-02T20:10:00Z</cp:lastPrinted>
  <dcterms:created xsi:type="dcterms:W3CDTF">2017-08-19T17:07:00Z</dcterms:created>
  <dcterms:modified xsi:type="dcterms:W3CDTF">2017-08-19T17:07:00Z</dcterms:modified>
</cp:coreProperties>
</file>